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1" w:rsidRDefault="00E5613F" w:rsidP="00E02961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</w:t>
      </w:r>
      <w:r w:rsidR="00C12484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263EC8" w:rsidRDefault="00263EC8" w:rsidP="00E02961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B2106" w:rsidRDefault="007B2106" w:rsidP="007B210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7B2106" w:rsidRDefault="007B2106" w:rsidP="007B210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B2106" w:rsidRPr="00961BAC" w:rsidRDefault="007B2106" w:rsidP="007B210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61BAC">
        <w:rPr>
          <w:sz w:val="28"/>
          <w:szCs w:val="28"/>
        </w:rPr>
        <w:t xml:space="preserve"> № 2</w:t>
      </w:r>
      <w:r>
        <w:rPr>
          <w:sz w:val="28"/>
          <w:szCs w:val="28"/>
        </w:rPr>
        <w:t>96</w:t>
      </w:r>
    </w:p>
    <w:p w:rsidR="009E3FE9" w:rsidRDefault="007B2106" w:rsidP="007B210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</w:t>
      </w:r>
      <w:r w:rsidRPr="00885CD1">
        <w:rPr>
          <w:sz w:val="28"/>
          <w:szCs w:val="28"/>
        </w:rPr>
        <w:t xml:space="preserve"> </w:t>
      </w:r>
      <w:proofErr w:type="gramStart"/>
      <w:r w:rsidR="009E3FE9" w:rsidRPr="00885CD1">
        <w:rPr>
          <w:sz w:val="28"/>
          <w:szCs w:val="28"/>
        </w:rPr>
        <w:t>муниципальной</w:t>
      </w:r>
      <w:proofErr w:type="gramEnd"/>
    </w:p>
    <w:p w:rsidR="000C1E4F" w:rsidRDefault="009E3FE9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0C1E4F">
        <w:rPr>
          <w:sz w:val="28"/>
          <w:szCs w:val="28"/>
        </w:rPr>
        <w:t xml:space="preserve"> «Ведение</w:t>
      </w:r>
    </w:p>
    <w:p w:rsidR="000C1E4F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землеустройства </w:t>
      </w:r>
      <w:r w:rsidR="000C1E4F">
        <w:rPr>
          <w:sz w:val="28"/>
          <w:szCs w:val="28"/>
        </w:rPr>
        <w:t>и рационального</w:t>
      </w:r>
    </w:p>
    <w:p w:rsidR="000C1E4F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использования </w:t>
      </w:r>
      <w:r w:rsidR="000C1E4F">
        <w:rPr>
          <w:sz w:val="28"/>
          <w:szCs w:val="28"/>
        </w:rPr>
        <w:t>земельных ресурсов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005C51" w:rsidRPr="00961BAC" w:rsidRDefault="00005C51" w:rsidP="00E02961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</w:t>
      </w:r>
      <w:r w:rsidR="009E3FE9"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– 20</w:t>
      </w:r>
      <w:r w:rsidR="009E3FE9">
        <w:rPr>
          <w:sz w:val="28"/>
          <w:szCs w:val="28"/>
        </w:rPr>
        <w:t>20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02961">
      <w:pPr>
        <w:pStyle w:val="a3"/>
        <w:jc w:val="both"/>
        <w:rPr>
          <w:sz w:val="28"/>
          <w:szCs w:val="28"/>
        </w:rPr>
      </w:pPr>
    </w:p>
    <w:p w:rsidR="007B2106" w:rsidRDefault="00134817" w:rsidP="007B210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106"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B2106">
        <w:rPr>
          <w:sz w:val="28"/>
          <w:szCs w:val="28"/>
        </w:rPr>
        <w:t>:</w:t>
      </w:r>
    </w:p>
    <w:p w:rsidR="007B2106" w:rsidRPr="006C01F4" w:rsidRDefault="007B2106" w:rsidP="007B2106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в новой редакции.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B2106" w:rsidRPr="00961BAC" w:rsidRDefault="007B2106" w:rsidP="007B2106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9E3FE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>.</w:t>
      </w:r>
      <w:r w:rsidR="00F7165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>Контроль за выполнением постановления возложить</w:t>
      </w:r>
      <w:r w:rsidR="009E3FE9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 xml:space="preserve">, курирующего деятельность департамента имущественных и </w:t>
      </w:r>
      <w:proofErr w:type="gramStart"/>
      <w:r w:rsidR="00B8289B">
        <w:rPr>
          <w:sz w:val="28"/>
          <w:szCs w:val="28"/>
        </w:rPr>
        <w:t>земельных</w:t>
      </w:r>
      <w:proofErr w:type="gramEnd"/>
      <w:r w:rsidR="00B8289B">
        <w:rPr>
          <w:sz w:val="28"/>
          <w:szCs w:val="28"/>
        </w:rPr>
        <w:t xml:space="preserve">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29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05C51" w:rsidRPr="00961BAC" w:rsidRDefault="00005C51" w:rsidP="00E02961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 w:rsidR="003B4BE8">
        <w:rPr>
          <w:sz w:val="28"/>
          <w:szCs w:val="28"/>
        </w:rPr>
        <w:t xml:space="preserve">   </w:t>
      </w:r>
      <w:proofErr w:type="spellStart"/>
      <w:r w:rsidR="003B4BE8"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0BAA" w:rsidRDefault="00ED0BA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727F7" w:rsidRPr="00FB2676" w:rsidRDefault="00E02961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27F7" w:rsidRPr="00FB2676" w:rsidRDefault="002727F7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BC1" w:rsidRDefault="007F0BC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02961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3063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6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63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F7165C" w:rsidRDefault="00F7165C" w:rsidP="00804FF4">
            <w:pPr>
              <w:rPr>
                <w:rFonts w:ascii="Times New Roman" w:hAnsi="Times New Roman"/>
                <w:sz w:val="28"/>
                <w:szCs w:val="28"/>
              </w:rPr>
            </w:pPr>
            <w:r w:rsidRPr="00F7165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7B2106">
              <w:rPr>
                <w:rFonts w:ascii="Times New Roman" w:hAnsi="Times New Roman"/>
                <w:sz w:val="28"/>
                <w:szCs w:val="28"/>
              </w:rPr>
              <w:t xml:space="preserve">31.10. 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 w:rsidR="007B2106">
              <w:rPr>
                <w:rFonts w:ascii="Times New Roman" w:hAnsi="Times New Roman"/>
                <w:sz w:val="28"/>
                <w:szCs w:val="28"/>
              </w:rPr>
              <w:t>296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</w:t>
            </w:r>
            <w:proofErr w:type="gramStart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0296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ормирование на территории Ханты-Мансийского района возможности беспрепятственного предоставления земельных участков для </w:t>
            </w:r>
            <w:proofErr w:type="gramStart"/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  <w:proofErr w:type="gramEnd"/>
          </w:p>
        </w:tc>
      </w:tr>
      <w:tr w:rsidR="00E02961" w:rsidRPr="003C4E64" w:rsidTr="00E02961">
        <w:trPr>
          <w:cantSplit/>
          <w:trHeight w:val="1436"/>
        </w:trPr>
        <w:tc>
          <w:tcPr>
            <w:tcW w:w="2410" w:type="dxa"/>
          </w:tcPr>
          <w:p w:rsidR="00E02961" w:rsidRPr="003C4E64" w:rsidRDefault="00E0296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E02961" w:rsidRDefault="00E0296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B57401" w:rsidRPr="003C4E64" w:rsidRDefault="007F0BC1" w:rsidP="00E029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B57401"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E02961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 w:rsidR="00E4463A"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E02961" w:rsidRDefault="00DC0B90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 xml:space="preserve"> собственности на которые </w:t>
            </w:r>
          </w:p>
          <w:p w:rsidR="00B57401" w:rsidRPr="0060500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605009"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605009">
              <w:rPr>
                <w:rFonts w:ascii="Times New Roman" w:hAnsi="Times New Roman"/>
                <w:sz w:val="28"/>
                <w:szCs w:val="28"/>
              </w:rPr>
              <w:t>,  для проведения аукционов</w:t>
            </w:r>
          </w:p>
          <w:p w:rsidR="00B57401" w:rsidRPr="00605009" w:rsidRDefault="00DC0B90" w:rsidP="00E029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</w:t>
            </w:r>
            <w:proofErr w:type="spellStart"/>
            <w:r w:rsidR="00B57401" w:rsidRPr="00605009">
              <w:rPr>
                <w:rFonts w:ascii="Times New Roman" w:hAnsi="Times New Roman"/>
                <w:sz w:val="28"/>
                <w:szCs w:val="28"/>
              </w:rPr>
              <w:t>Mapinfo</w:t>
            </w:r>
            <w:proofErr w:type="spellEnd"/>
            <w:r w:rsidR="00B57401" w:rsidRPr="00605009">
              <w:rPr>
                <w:rFonts w:ascii="Times New Roman" w:hAnsi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BF49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(увеличение 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>779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 xml:space="preserve">979 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  <w:r w:rsidR="00F7165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02961" w:rsidRDefault="00590F98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F7165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BF49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>130 человек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02961" w:rsidRDefault="00DC0B90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029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  <w:r w:rsidR="00BF49BF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>230 единиц)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57401" w:rsidRPr="003C4E64" w:rsidRDefault="00DC0B90" w:rsidP="00BF49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F7165C"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обеспечения)</w:t>
            </w:r>
            <w:r w:rsidR="00BF49BF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9 до 12 единиц).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F7165C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</w:t>
            </w:r>
            <w:r w:rsidR="00F7165C">
              <w:rPr>
                <w:sz w:val="28"/>
                <w:szCs w:val="28"/>
              </w:rPr>
              <w:t>8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</w:t>
            </w:r>
            <w:r w:rsidR="00F7165C">
              <w:rPr>
                <w:sz w:val="28"/>
                <w:szCs w:val="28"/>
              </w:rPr>
              <w:t>20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0296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E029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804FF4">
              <w:rPr>
                <w:rFonts w:eastAsia="Calibri"/>
                <w:sz w:val="28"/>
                <w:szCs w:val="28"/>
                <w:lang w:eastAsia="en-US"/>
              </w:rPr>
              <w:t>3196,7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804FF4">
              <w:rPr>
                <w:rFonts w:eastAsia="Calibri"/>
                <w:sz w:val="28"/>
                <w:szCs w:val="28"/>
                <w:lang w:eastAsia="en-US"/>
              </w:rPr>
              <w:t>1091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04FF4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B327F">
              <w:rPr>
                <w:rFonts w:eastAsia="Calibri"/>
                <w:sz w:val="28"/>
                <w:szCs w:val="28"/>
                <w:lang w:eastAsia="en-US"/>
              </w:rPr>
              <w:t>1100,0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02961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7165C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AB327F">
              <w:rPr>
                <w:rFonts w:eastAsia="Calibri"/>
                <w:sz w:val="28"/>
                <w:szCs w:val="28"/>
                <w:lang w:eastAsia="en-US"/>
              </w:rPr>
              <w:t>1005,0</w:t>
            </w:r>
            <w:r w:rsidR="00BF49BF"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  <w:p w:rsidR="00B57401" w:rsidRPr="00985AC6" w:rsidRDefault="00B57401" w:rsidP="00E02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7401" w:rsidRPr="0085065F" w:rsidRDefault="00B57401" w:rsidP="00E029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0B90" w:rsidRDefault="00DC0B90">
      <w:pPr>
        <w:rPr>
          <w:rFonts w:ascii="Times New Roman" w:hAnsi="Times New Roman"/>
          <w:sz w:val="28"/>
          <w:szCs w:val="28"/>
        </w:rPr>
      </w:pPr>
      <w:bookmarkStart w:id="0" w:name="P311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B57401" w:rsidRPr="00E02961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02961">
        <w:rPr>
          <w:rFonts w:ascii="Times New Roman" w:hAnsi="Times New Roman"/>
          <w:sz w:val="28"/>
          <w:szCs w:val="28"/>
        </w:rPr>
        <w:lastRenderedPageBreak/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E02961">
        <w:rPr>
          <w:rFonts w:ascii="Times New Roman" w:hAnsi="Times New Roman"/>
          <w:sz w:val="28"/>
          <w:szCs w:val="28"/>
        </w:rPr>
        <w:t>связи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осуществлять </w:t>
      </w:r>
      <w:proofErr w:type="gramStart"/>
      <w:r w:rsidRPr="00255E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E6E">
        <w:rPr>
          <w:rFonts w:ascii="Times New Roman" w:hAnsi="Times New Roman"/>
          <w:sz w:val="28"/>
          <w:szCs w:val="28"/>
        </w:rPr>
        <w:t xml:space="preserve">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Pr="00C81AFD" w:rsidRDefault="00B57401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C81AFD">
        <w:rPr>
          <w:spacing w:val="2"/>
          <w:sz w:val="28"/>
          <w:szCs w:val="28"/>
        </w:rPr>
        <w:t>7</w:t>
      </w:r>
      <w:r w:rsidRPr="008F3E6F">
        <w:rPr>
          <w:spacing w:val="2"/>
          <w:sz w:val="28"/>
          <w:szCs w:val="28"/>
        </w:rPr>
        <w:t xml:space="preserve"> годы на территории района </w:t>
      </w:r>
      <w:proofErr w:type="gramStart"/>
      <w:r w:rsidRPr="008F3E6F">
        <w:rPr>
          <w:spacing w:val="2"/>
          <w:sz w:val="28"/>
          <w:szCs w:val="28"/>
        </w:rPr>
        <w:t xml:space="preserve">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>в оборот и предоставлено</w:t>
      </w:r>
      <w:proofErr w:type="gramEnd"/>
      <w:r w:rsidRPr="008F3E6F">
        <w:rPr>
          <w:spacing w:val="2"/>
          <w:sz w:val="28"/>
          <w:szCs w:val="28"/>
        </w:rPr>
        <w:t xml:space="preserve">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6F6B3C" w:rsidRPr="006F6B3C">
        <w:rPr>
          <w:spacing w:val="2"/>
          <w:sz w:val="28"/>
          <w:szCs w:val="28"/>
        </w:rPr>
        <w:t>1588</w:t>
      </w:r>
      <w:r w:rsidRPr="006F6B3C">
        <w:rPr>
          <w:spacing w:val="2"/>
          <w:sz w:val="28"/>
          <w:szCs w:val="28"/>
        </w:rPr>
        <w:t xml:space="preserve"> земельных участка общей площадью </w:t>
      </w:r>
      <w:r w:rsidR="006F6B3C" w:rsidRPr="006F6B3C">
        <w:rPr>
          <w:spacing w:val="2"/>
          <w:sz w:val="28"/>
          <w:szCs w:val="28"/>
        </w:rPr>
        <w:t>24040</w:t>
      </w:r>
      <w:r w:rsidR="00584E21" w:rsidRPr="006F6B3C">
        <w:rPr>
          <w:spacing w:val="2"/>
          <w:sz w:val="28"/>
          <w:szCs w:val="28"/>
        </w:rPr>
        <w:t>,</w:t>
      </w:r>
      <w:r w:rsidR="006F6B3C" w:rsidRPr="006F6B3C">
        <w:rPr>
          <w:spacing w:val="2"/>
          <w:sz w:val="28"/>
          <w:szCs w:val="28"/>
        </w:rPr>
        <w:t>5</w:t>
      </w:r>
      <w:r w:rsidRPr="006F6B3C">
        <w:rPr>
          <w:spacing w:val="2"/>
          <w:sz w:val="28"/>
          <w:szCs w:val="28"/>
        </w:rPr>
        <w:t xml:space="preserve"> га.</w:t>
      </w:r>
      <w:r w:rsidRPr="00C81AFD">
        <w:rPr>
          <w:color w:val="FF0000"/>
          <w:spacing w:val="2"/>
          <w:sz w:val="28"/>
          <w:szCs w:val="28"/>
        </w:rPr>
        <w:t xml:space="preserve"> </w:t>
      </w:r>
    </w:p>
    <w:p w:rsidR="00B57401" w:rsidRPr="00ED0AD5" w:rsidRDefault="00EB6372" w:rsidP="00E029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</w:t>
      </w:r>
      <w:r w:rsidR="00804FF4">
        <w:rPr>
          <w:spacing w:val="2"/>
          <w:sz w:val="28"/>
          <w:szCs w:val="28"/>
        </w:rPr>
        <w:t>01</w:t>
      </w:r>
      <w:r w:rsidR="00B57401" w:rsidRPr="008F3E6F">
        <w:rPr>
          <w:spacing w:val="2"/>
          <w:sz w:val="28"/>
          <w:szCs w:val="28"/>
        </w:rPr>
        <w:t>.201</w:t>
      </w:r>
      <w:r w:rsidR="00804FF4">
        <w:rPr>
          <w:spacing w:val="2"/>
          <w:sz w:val="28"/>
          <w:szCs w:val="28"/>
        </w:rPr>
        <w:t>8</w:t>
      </w:r>
      <w:r w:rsidR="00B57401" w:rsidRPr="008F3E6F">
        <w:rPr>
          <w:spacing w:val="2"/>
          <w:sz w:val="28"/>
          <w:szCs w:val="28"/>
        </w:rPr>
        <w:t xml:space="preserve"> в </w:t>
      </w:r>
      <w:r w:rsidR="00B57401" w:rsidRPr="00EB6372">
        <w:rPr>
          <w:spacing w:val="2"/>
          <w:sz w:val="28"/>
          <w:szCs w:val="28"/>
        </w:rPr>
        <w:t xml:space="preserve">реестре имущества муниципальной казны Ханты-Мансийского района учтено </w:t>
      </w:r>
      <w:r w:rsidRPr="00EB6372">
        <w:rPr>
          <w:spacing w:val="2"/>
          <w:sz w:val="28"/>
          <w:szCs w:val="28"/>
        </w:rPr>
        <w:t>379</w:t>
      </w:r>
      <w:r w:rsidR="00B57401" w:rsidRPr="00EB6372">
        <w:rPr>
          <w:spacing w:val="2"/>
          <w:sz w:val="28"/>
          <w:szCs w:val="28"/>
        </w:rPr>
        <w:t xml:space="preserve"> земельных участках общей площадью </w:t>
      </w:r>
      <w:r w:rsidRPr="00EB6372">
        <w:rPr>
          <w:spacing w:val="2"/>
          <w:sz w:val="28"/>
          <w:szCs w:val="28"/>
        </w:rPr>
        <w:t>92,4</w:t>
      </w:r>
      <w:r w:rsidR="00B57401" w:rsidRPr="00EB6372">
        <w:rPr>
          <w:spacing w:val="2"/>
          <w:sz w:val="28"/>
          <w:szCs w:val="28"/>
        </w:rPr>
        <w:t xml:space="preserve"> га, являющихся муниципал</w:t>
      </w:r>
      <w:r w:rsidR="00B57401" w:rsidRPr="008F3E6F">
        <w:rPr>
          <w:spacing w:val="2"/>
          <w:sz w:val="28"/>
          <w:szCs w:val="28"/>
        </w:rPr>
        <w:t>ьной собственностью Ханты-Мансийского района.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Существенный вклад в увеличение доходной части бюджета </w:t>
      </w:r>
      <w:proofErr w:type="gramStart"/>
      <w:r w:rsidRPr="00ED0AD5">
        <w:rPr>
          <w:rFonts w:ascii="Times New Roman" w:hAnsi="Times New Roman"/>
          <w:sz w:val="28"/>
          <w:szCs w:val="28"/>
        </w:rPr>
        <w:t>будет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B57401" w:rsidRPr="00ED0AD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</w:t>
      </w:r>
      <w:r w:rsidR="00804FF4">
        <w:rPr>
          <w:rFonts w:ascii="Times New Roman" w:hAnsi="Times New Roman"/>
          <w:sz w:val="28"/>
          <w:szCs w:val="28"/>
        </w:rPr>
        <w:t>01</w:t>
      </w:r>
      <w:r w:rsidRPr="008F3E6F">
        <w:rPr>
          <w:rFonts w:ascii="Times New Roman" w:hAnsi="Times New Roman"/>
          <w:sz w:val="28"/>
          <w:szCs w:val="28"/>
        </w:rPr>
        <w:t>.201</w:t>
      </w:r>
      <w:r w:rsidR="00804FF4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 xml:space="preserve">насчитывается </w:t>
      </w:r>
      <w:r w:rsidRPr="006F6B3C">
        <w:rPr>
          <w:rFonts w:ascii="Times New Roman" w:hAnsi="Times New Roman"/>
          <w:sz w:val="28"/>
          <w:szCs w:val="28"/>
        </w:rPr>
        <w:t>1 </w:t>
      </w:r>
      <w:r w:rsidR="00A40343" w:rsidRPr="006F6B3C">
        <w:rPr>
          <w:rFonts w:ascii="Times New Roman" w:hAnsi="Times New Roman"/>
          <w:sz w:val="28"/>
          <w:szCs w:val="28"/>
        </w:rPr>
        <w:t>3</w:t>
      </w:r>
      <w:r w:rsidR="008F3E6F" w:rsidRPr="006F6B3C">
        <w:rPr>
          <w:rFonts w:ascii="Times New Roman" w:hAnsi="Times New Roman"/>
          <w:sz w:val="28"/>
          <w:szCs w:val="28"/>
        </w:rPr>
        <w:t>6</w:t>
      </w:r>
      <w:r w:rsidR="006F6B3C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0AD5">
        <w:rPr>
          <w:rFonts w:ascii="Times New Roman" w:hAnsi="Times New Roman"/>
          <w:sz w:val="28"/>
          <w:szCs w:val="28"/>
        </w:rPr>
        <w:t>многоквартирных</w:t>
      </w:r>
      <w:proofErr w:type="gramEnd"/>
      <w:r w:rsidRPr="00ED0AD5">
        <w:rPr>
          <w:rFonts w:ascii="Times New Roman" w:hAnsi="Times New Roman"/>
          <w:sz w:val="28"/>
          <w:szCs w:val="28"/>
        </w:rPr>
        <w:t xml:space="preserve">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на котором расположен многоквартирный дом, осуществляется органами государственной власти или органами местного самоуправления. </w:t>
      </w:r>
      <w:r w:rsidRPr="00ED0AD5">
        <w:rPr>
          <w:rFonts w:ascii="Times New Roman" w:hAnsi="Times New Roman"/>
          <w:sz w:val="28"/>
          <w:szCs w:val="28"/>
        </w:rPr>
        <w:lastRenderedPageBreak/>
        <w:t>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 тенденции развития </w:t>
      </w:r>
      <w:proofErr w:type="gramStart"/>
      <w:r w:rsidRPr="00D17FC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D17FC9">
        <w:rPr>
          <w:rFonts w:ascii="Times New Roman" w:hAnsi="Times New Roman"/>
          <w:sz w:val="28"/>
          <w:szCs w:val="28"/>
        </w:rPr>
        <w:t xml:space="preserve"> отношений и обеспечения эффективного управления земельными ресурсами.</w:t>
      </w:r>
    </w:p>
    <w:p w:rsidR="00B57401" w:rsidRDefault="00B57401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  <w:proofErr w:type="gramEnd"/>
    </w:p>
    <w:p w:rsidR="00966105" w:rsidRDefault="00966105" w:rsidP="00E0296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966105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негосударственного сектора экономики.</w:t>
      </w:r>
    </w:p>
    <w:p w:rsidR="00966105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</w:t>
      </w:r>
      <w:proofErr w:type="gramStart"/>
      <w:r w:rsidR="00730FCB" w:rsidRPr="00EF65F3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="00730FCB" w:rsidRPr="00EF65F3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934782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0A76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0A7686" w:rsidRDefault="000A7686" w:rsidP="00690B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</w:t>
      </w:r>
      <w:r w:rsidR="00804FF4">
        <w:rPr>
          <w:rFonts w:ascii="Times New Roman" w:hAnsi="Times New Roman"/>
          <w:sz w:val="28"/>
          <w:szCs w:val="28"/>
        </w:rPr>
        <w:t xml:space="preserve">вии с Федеральным законом от 24.07. 2007 </w:t>
      </w:r>
      <w:r w:rsidRPr="000A7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</w:t>
      </w:r>
      <w:proofErr w:type="gramStart"/>
      <w:r w:rsidR="00690BF3">
        <w:rPr>
          <w:rFonts w:ascii="Times New Roman" w:hAnsi="Times New Roman"/>
          <w:sz w:val="28"/>
          <w:szCs w:val="28"/>
        </w:rPr>
        <w:t>земель</w:t>
      </w:r>
      <w:r w:rsidR="007A21F4">
        <w:rPr>
          <w:rFonts w:ascii="Times New Roman" w:hAnsi="Times New Roman"/>
          <w:sz w:val="28"/>
          <w:szCs w:val="28"/>
        </w:rPr>
        <w:t>ных</w:t>
      </w:r>
      <w:proofErr w:type="gramEnd"/>
      <w:r w:rsidR="007A21F4">
        <w:rPr>
          <w:rFonts w:ascii="Times New Roman" w:hAnsi="Times New Roman"/>
          <w:sz w:val="28"/>
          <w:szCs w:val="28"/>
        </w:rPr>
        <w:t xml:space="preserve"> отношений.</w:t>
      </w:r>
    </w:p>
    <w:p w:rsidR="00016C74" w:rsidRPr="00552639" w:rsidRDefault="00016C74" w:rsidP="007A21F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</w:t>
      </w:r>
      <w:r w:rsidR="00804FF4">
        <w:rPr>
          <w:rFonts w:ascii="Times New Roman" w:hAnsi="Times New Roman"/>
          <w:sz w:val="28"/>
          <w:szCs w:val="28"/>
        </w:rPr>
        <w:t>е</w:t>
      </w:r>
      <w:r w:rsidRPr="00552639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 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 xml:space="preserve">коэффициента субъектов малого и среднего </w:t>
      </w:r>
      <w:r w:rsidRPr="00552639">
        <w:rPr>
          <w:rFonts w:ascii="Times New Roman" w:hAnsi="Times New Roman"/>
          <w:sz w:val="28"/>
          <w:szCs w:val="28"/>
        </w:rPr>
        <w:lastRenderedPageBreak/>
        <w:t>предпринимательства (</w:t>
      </w:r>
      <w:proofErr w:type="spellStart"/>
      <w:r w:rsidRPr="00552639">
        <w:rPr>
          <w:rFonts w:ascii="Times New Roman" w:hAnsi="Times New Roman"/>
          <w:sz w:val="28"/>
          <w:szCs w:val="28"/>
        </w:rPr>
        <w:t>Ксп</w:t>
      </w:r>
      <w:proofErr w:type="spellEnd"/>
      <w:r w:rsidRPr="00552639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552639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552639">
        <w:rPr>
          <w:rFonts w:ascii="Times New Roman" w:hAnsi="Times New Roman"/>
          <w:sz w:val="28"/>
          <w:szCs w:val="28"/>
        </w:rPr>
        <w:t xml:space="preserve">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804FF4">
        <w:rPr>
          <w:rFonts w:ascii="Times New Roman" w:hAnsi="Times New Roman"/>
          <w:sz w:val="28"/>
          <w:szCs w:val="28"/>
        </w:rPr>
        <w:t>кого района от 09.06.2016 №</w:t>
      </w:r>
      <w:r w:rsidR="00690BF3">
        <w:rPr>
          <w:rFonts w:ascii="Times New Roman" w:hAnsi="Times New Roman"/>
          <w:sz w:val="28"/>
          <w:szCs w:val="28"/>
        </w:rPr>
        <w:t xml:space="preserve">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  <w:proofErr w:type="gramEnd"/>
    </w:p>
    <w:p w:rsidR="000A7686" w:rsidRPr="007A21F4" w:rsidRDefault="007A21F4" w:rsidP="007A21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 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</w:t>
      </w:r>
      <w:proofErr w:type="gramStart"/>
      <w:r w:rsidRPr="007A21F4">
        <w:rPr>
          <w:rFonts w:ascii="Times New Roman" w:hAnsi="Times New Roman"/>
          <w:sz w:val="28"/>
          <w:szCs w:val="28"/>
        </w:rPr>
        <w:t>в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21F4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7A21F4">
        <w:rPr>
          <w:rFonts w:ascii="Times New Roman" w:hAnsi="Times New Roman"/>
          <w:sz w:val="28"/>
          <w:szCs w:val="28"/>
        </w:rPr>
        <w:t xml:space="preserve"> районе.</w:t>
      </w:r>
    </w:p>
    <w:p w:rsidR="00EF65F3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F65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96610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 xml:space="preserve">нции </w:t>
      </w:r>
      <w:proofErr w:type="gramStart"/>
      <w:r w:rsidR="007D235F">
        <w:rPr>
          <w:rFonts w:ascii="Times New Roman" w:hAnsi="Times New Roman"/>
          <w:sz w:val="28"/>
          <w:szCs w:val="28"/>
        </w:rPr>
        <w:t>в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35F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7D235F">
        <w:rPr>
          <w:rFonts w:ascii="Times New Roman" w:hAnsi="Times New Roman"/>
          <w:sz w:val="28"/>
          <w:szCs w:val="28"/>
        </w:rPr>
        <w:t xml:space="preserve"> районе.</w:t>
      </w:r>
    </w:p>
    <w:p w:rsidR="00966105" w:rsidRPr="00DC0B90" w:rsidRDefault="007D235F" w:rsidP="007D23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в</w:t>
      </w:r>
      <w:proofErr w:type="gramEnd"/>
      <w:r w:rsidR="00FF24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24F1">
        <w:rPr>
          <w:rFonts w:ascii="Times New Roman" w:hAnsi="Times New Roman"/>
          <w:sz w:val="28"/>
          <w:szCs w:val="28"/>
        </w:rPr>
        <w:t>Ханты-</w:t>
      </w:r>
      <w:r w:rsidR="00FF24F1" w:rsidRPr="00DC0B90">
        <w:rPr>
          <w:rFonts w:ascii="Times New Roman" w:hAnsi="Times New Roman"/>
          <w:sz w:val="28"/>
          <w:szCs w:val="28"/>
        </w:rPr>
        <w:t>Мансийском</w:t>
      </w:r>
      <w:proofErr w:type="gramEnd"/>
      <w:r w:rsidR="00FF24F1" w:rsidRPr="00DC0B90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Программы.</w:t>
      </w:r>
    </w:p>
    <w:p w:rsidR="00231C9B" w:rsidRDefault="00DC0B90" w:rsidP="007D235F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2.5 </w:t>
      </w:r>
      <w:r w:rsidR="00231C9B">
        <w:rPr>
          <w:sz w:val="28"/>
          <w:szCs w:val="28"/>
        </w:rPr>
        <w:t>Реализация проектов и портфелей проектов</w:t>
      </w:r>
    </w:p>
    <w:p w:rsidR="00966105" w:rsidRDefault="00DC0B90" w:rsidP="007D235F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- Югры.</w:t>
      </w:r>
    </w:p>
    <w:p w:rsidR="00804FF4" w:rsidRPr="00DC0B90" w:rsidRDefault="00804FF4" w:rsidP="007D235F">
      <w:pPr>
        <w:pStyle w:val="Default"/>
        <w:ind w:firstLine="720"/>
        <w:jc w:val="both"/>
        <w:rPr>
          <w:sz w:val="28"/>
          <w:szCs w:val="28"/>
        </w:rPr>
      </w:pPr>
    </w:p>
    <w:p w:rsidR="00B57401" w:rsidRPr="00E02961" w:rsidRDefault="00966105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E02961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7E49CF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EA3EA2" w:rsidP="007E49CF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135AE" w:rsidRPr="001135AE" w:rsidRDefault="001135AE" w:rsidP="001135AE">
      <w:pPr>
        <w:pStyle w:val="Default"/>
        <w:ind w:firstLine="720"/>
        <w:jc w:val="both"/>
        <w:rPr>
          <w:sz w:val="28"/>
          <w:szCs w:val="28"/>
        </w:rPr>
      </w:pPr>
      <w:r w:rsidRPr="001135AE">
        <w:rPr>
          <w:sz w:val="28"/>
          <w:szCs w:val="28"/>
        </w:rPr>
        <w:lastRenderedPageBreak/>
        <w:t xml:space="preserve">Постановление Правительства </w:t>
      </w:r>
      <w:r w:rsidRPr="007E49CF">
        <w:rPr>
          <w:sz w:val="28"/>
          <w:szCs w:val="28"/>
        </w:rPr>
        <w:t>Российской Федерации</w:t>
      </w:r>
      <w:r w:rsidRPr="001135AE">
        <w:rPr>
          <w:sz w:val="28"/>
          <w:szCs w:val="28"/>
        </w:rPr>
        <w:t xml:space="preserve"> от 10.10.2013 </w:t>
      </w:r>
      <w:r>
        <w:rPr>
          <w:sz w:val="28"/>
          <w:szCs w:val="28"/>
        </w:rPr>
        <w:t>№</w:t>
      </w:r>
      <w:r w:rsidRPr="001135AE">
        <w:rPr>
          <w:sz w:val="28"/>
          <w:szCs w:val="28"/>
        </w:rPr>
        <w:t xml:space="preserve"> 903</w:t>
      </w:r>
      <w:r>
        <w:rPr>
          <w:sz w:val="28"/>
          <w:szCs w:val="28"/>
        </w:rPr>
        <w:t xml:space="preserve"> «</w:t>
      </w:r>
      <w:r w:rsidRPr="001135AE">
        <w:rPr>
          <w:sz w:val="28"/>
          <w:szCs w:val="28"/>
        </w:rPr>
        <w:t xml:space="preserve">О федеральной целевой программе </w:t>
      </w:r>
      <w:r w:rsidR="00804FF4">
        <w:rPr>
          <w:sz w:val="28"/>
          <w:szCs w:val="28"/>
        </w:rPr>
        <w:t>«</w:t>
      </w:r>
      <w:r w:rsidRPr="001135AE">
        <w:rPr>
          <w:sz w:val="28"/>
          <w:szCs w:val="28"/>
        </w:rPr>
        <w:t>Развитие единой государственной системы регистрации прав и кадастрового учета недвижимости (2014 - 20</w:t>
      </w:r>
      <w:r w:rsidR="00DC0B90">
        <w:rPr>
          <w:sz w:val="28"/>
          <w:szCs w:val="28"/>
        </w:rPr>
        <w:t>20</w:t>
      </w:r>
      <w:r w:rsidRPr="001135AE">
        <w:rPr>
          <w:sz w:val="28"/>
          <w:szCs w:val="28"/>
        </w:rPr>
        <w:t xml:space="preserve"> годы)</w:t>
      </w:r>
      <w:r w:rsidR="00966105">
        <w:rPr>
          <w:sz w:val="28"/>
          <w:szCs w:val="28"/>
        </w:rPr>
        <w:t>».</w:t>
      </w:r>
    </w:p>
    <w:p w:rsid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7E49C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CA5E50">
      <w:pPr>
        <w:pStyle w:val="Defaul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B57401"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B57401" w:rsidRPr="00605009">
        <w:rPr>
          <w:rFonts w:ascii="Times New Roman" w:hAnsi="Times New Roman"/>
          <w:sz w:val="28"/>
          <w:szCs w:val="28"/>
        </w:rPr>
        <w:t xml:space="preserve">ормирование на территории Ханты-Мансийского района возможности беспрепятственного предоставления земельных участков для </w:t>
      </w:r>
      <w:proofErr w:type="gramStart"/>
      <w:r w:rsidR="00B57401" w:rsidRPr="00605009">
        <w:rPr>
          <w:rFonts w:ascii="Times New Roman" w:hAnsi="Times New Roman"/>
          <w:sz w:val="28"/>
          <w:szCs w:val="28"/>
        </w:rPr>
        <w:t>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="00B57401"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proofErr w:type="gramEnd"/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B57401"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</w:t>
      </w:r>
      <w:r w:rsidR="00DC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E7125">
        <w:rPr>
          <w:rFonts w:ascii="Times New Roman" w:hAnsi="Times New Roman"/>
          <w:sz w:val="28"/>
          <w:szCs w:val="28"/>
        </w:rPr>
        <w:t>0</w:t>
      </w:r>
      <w:r w:rsidR="00DC0B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 xml:space="preserve">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57401" w:rsidRPr="00650780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</w:t>
      </w:r>
      <w:proofErr w:type="gramStart"/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proofErr w:type="gramEnd"/>
      <w:r w:rsidR="00B57401" w:rsidRPr="00650780">
        <w:rPr>
          <w:rFonts w:ascii="Times New Roman" w:hAnsi="Times New Roman"/>
          <w:sz w:val="28"/>
          <w:szCs w:val="28"/>
        </w:rPr>
        <w:t xml:space="preserve">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3E7125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293FF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Pr="00650780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данных – сведения и информация Департамента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FF9">
        <w:rPr>
          <w:rFonts w:ascii="Times New Roman" w:hAnsi="Times New Roman"/>
          <w:sz w:val="28"/>
          <w:szCs w:val="28"/>
        </w:rPr>
        <w:lastRenderedPageBreak/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  <w:proofErr w:type="gramEnd"/>
    </w:p>
    <w:p w:rsidR="00B57401" w:rsidRPr="00056F55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966105">
      <w:pPr>
        <w:pStyle w:val="af"/>
        <w:numPr>
          <w:ilvl w:val="0"/>
          <w:numId w:val="2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и решения поставленных задач в программе предусмотрена реализация </w:t>
      </w:r>
      <w:r w:rsidR="00804FF4">
        <w:rPr>
          <w:rFonts w:ascii="Times New Roman" w:hAnsi="Times New Roman"/>
          <w:sz w:val="28"/>
          <w:szCs w:val="28"/>
        </w:rPr>
        <w:t>4</w:t>
      </w:r>
      <w:r w:rsidRPr="00605009">
        <w:rPr>
          <w:rFonts w:ascii="Times New Roman" w:hAnsi="Times New Roman"/>
          <w:sz w:val="28"/>
          <w:szCs w:val="28"/>
        </w:rPr>
        <w:t xml:space="preserve"> основных мероприятий: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029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в муниципальной собственности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605009">
        <w:rPr>
          <w:rFonts w:ascii="Times New Roman" w:hAnsi="Times New Roman"/>
          <w:sz w:val="28"/>
          <w:szCs w:val="28"/>
        </w:rPr>
        <w:t>которых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  <w:proofErr w:type="gramEnd"/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3E712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6646">
        <w:rPr>
          <w:rFonts w:ascii="Times New Roman" w:hAnsi="Times New Roman"/>
          <w:sz w:val="28"/>
          <w:szCs w:val="28"/>
        </w:rPr>
        <w:t>Мероприятие направлено на</w:t>
      </w:r>
      <w:r>
        <w:rPr>
          <w:szCs w:val="28"/>
        </w:rPr>
        <w:t xml:space="preserve">  </w:t>
      </w:r>
      <w:r w:rsidRPr="00605009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 xml:space="preserve">(до 29.10.2001) для ведения личного подсобного, дачного хозяйства, </w:t>
      </w:r>
      <w:r w:rsidRPr="00605009">
        <w:rPr>
          <w:rFonts w:ascii="Times New Roman" w:hAnsi="Times New Roman"/>
          <w:sz w:val="28"/>
          <w:szCs w:val="28"/>
        </w:rPr>
        <w:lastRenderedPageBreak/>
        <w:t>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7125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>
        <w:rPr>
          <w:rFonts w:ascii="Times New Roman" w:hAnsi="Times New Roman"/>
          <w:sz w:val="28"/>
          <w:szCs w:val="28"/>
        </w:rPr>
        <w:t>»,</w:t>
      </w:r>
      <w:r w:rsidR="003E7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hAnsi="Times New Roman"/>
          <w:sz w:val="28"/>
          <w:szCs w:val="28"/>
        </w:rPr>
        <w:t xml:space="preserve">30.06.2006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93-ФЗ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внесении изменений в</w:t>
      </w:r>
      <w:proofErr w:type="gramEnd"/>
      <w:r w:rsidRPr="00D85A0E">
        <w:rPr>
          <w:rFonts w:ascii="Times New Roman" w:hAnsi="Times New Roman"/>
          <w:sz w:val="28"/>
          <w:szCs w:val="28"/>
        </w:rPr>
        <w:t xml:space="preserve"> некоторые законодательные акты Российской Федерации по вопросу оформления</w:t>
      </w:r>
      <w:r w:rsidR="003E7125">
        <w:rPr>
          <w:rFonts w:ascii="Times New Roman" w:hAnsi="Times New Roman"/>
          <w:sz w:val="28"/>
          <w:szCs w:val="28"/>
        </w:rPr>
        <w:t xml:space="preserve">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605009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по результатам торгов на заключение договоров аренды, договоров купли-продажи.</w:t>
      </w:r>
    </w:p>
    <w:p w:rsidR="00B57401" w:rsidRPr="00605009" w:rsidRDefault="00DC0B90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401" w:rsidRPr="00605009">
        <w:rPr>
          <w:rFonts w:ascii="Times New Roman" w:hAnsi="Times New Roman"/>
          <w:sz w:val="28"/>
          <w:szCs w:val="28"/>
        </w:rPr>
        <w:t xml:space="preserve">. Приобретение программного </w:t>
      </w:r>
      <w:proofErr w:type="gramStart"/>
      <w:r w:rsidR="00B57401" w:rsidRPr="00605009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6373B7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605009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="00B57401"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="00B57401"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</w:t>
      </w:r>
      <w:r w:rsidR="00B57401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009">
        <w:rPr>
          <w:rFonts w:ascii="Times New Roman" w:hAnsi="Times New Roman"/>
          <w:sz w:val="28"/>
          <w:szCs w:val="28"/>
        </w:rPr>
        <w:t xml:space="preserve">Для эффективного выполнения плановых мероприятий  необходимо наличие современного программного обеспечения ГИС </w:t>
      </w:r>
      <w:proofErr w:type="spellStart"/>
      <w:r w:rsidRPr="00605009">
        <w:rPr>
          <w:rFonts w:ascii="Times New Roman" w:hAnsi="Times New Roman"/>
          <w:sz w:val="28"/>
          <w:szCs w:val="28"/>
        </w:rPr>
        <w:t>Mapi</w:t>
      </w:r>
      <w:proofErr w:type="spellEnd"/>
      <w:r w:rsidR="00CA48CD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605009">
        <w:rPr>
          <w:rFonts w:ascii="Times New Roman" w:hAnsi="Times New Roman"/>
          <w:sz w:val="28"/>
          <w:szCs w:val="28"/>
        </w:rPr>
        <w:t>fo</w:t>
      </w:r>
      <w:proofErr w:type="spellEnd"/>
      <w:r w:rsidRPr="00605009">
        <w:rPr>
          <w:rFonts w:ascii="Times New Roman" w:hAnsi="Times New Roman"/>
          <w:sz w:val="28"/>
          <w:szCs w:val="28"/>
        </w:rPr>
        <w:t>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009">
        <w:rPr>
          <w:rFonts w:ascii="Times New Roman" w:hAnsi="Times New Roman"/>
          <w:sz w:val="28"/>
          <w:szCs w:val="28"/>
        </w:rPr>
        <w:t xml:space="preserve">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  <w:proofErr w:type="gramEnd"/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029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02961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029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несет ответственность за своевременность исполнения программных мероприятий.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</w:t>
      </w:r>
      <w:proofErr w:type="gramStart"/>
      <w:r w:rsidRPr="00605009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отношений,  являясь основным исполнителем программы,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7D74DA">
        <w:rPr>
          <w:rFonts w:ascii="Times New Roman" w:hAnsi="Times New Roman"/>
          <w:sz w:val="28"/>
          <w:szCs w:val="28"/>
        </w:rPr>
        <w:t>Ханты-Мансийского</w:t>
      </w:r>
      <w:r w:rsidR="007D74DA" w:rsidRPr="00605009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09.08.2013 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029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0296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proofErr w:type="gramStart"/>
      <w:r w:rsidRPr="006050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009">
        <w:rPr>
          <w:rFonts w:ascii="Times New Roman" w:hAnsi="Times New Roman"/>
          <w:sz w:val="28"/>
          <w:szCs w:val="28"/>
        </w:rPr>
        <w:t xml:space="preserve"> ходом реализации мероприятий Программы  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, курирующий </w:t>
      </w:r>
      <w:r w:rsidR="007D74DA">
        <w:rPr>
          <w:rFonts w:ascii="Times New Roman" w:hAnsi="Times New Roman" w:cs="Arial"/>
          <w:sz w:val="28"/>
          <w:szCs w:val="28"/>
        </w:rPr>
        <w:t xml:space="preserve">деятельность </w:t>
      </w:r>
      <w:r w:rsidRPr="00605009">
        <w:rPr>
          <w:rFonts w:ascii="Times New Roman" w:hAnsi="Times New Roman" w:cs="Arial"/>
          <w:sz w:val="28"/>
          <w:szCs w:val="28"/>
        </w:rPr>
        <w:t>департамент</w:t>
      </w:r>
      <w:r w:rsidR="007D74DA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02961">
      <w:pPr>
        <w:pStyle w:val="a3"/>
        <w:jc w:val="both"/>
        <w:rPr>
          <w:szCs w:val="24"/>
        </w:rPr>
      </w:pPr>
    </w:p>
    <w:p w:rsidR="002A3368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Spec="center" w:tblpY="164"/>
        <w:tblW w:w="12440" w:type="dxa"/>
        <w:tblLayout w:type="fixed"/>
        <w:tblLook w:val="04A0"/>
      </w:tblPr>
      <w:tblGrid>
        <w:gridCol w:w="547"/>
        <w:gridCol w:w="4239"/>
        <w:gridCol w:w="2268"/>
        <w:gridCol w:w="1134"/>
        <w:gridCol w:w="1134"/>
        <w:gridCol w:w="1134"/>
        <w:gridCol w:w="1984"/>
      </w:tblGrid>
      <w:tr w:rsidR="00AB327F" w:rsidRPr="00CA48CD" w:rsidTr="00AE04F1">
        <w:trPr>
          <w:trHeight w:val="70"/>
        </w:trPr>
        <w:tc>
          <w:tcPr>
            <w:tcW w:w="547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AB327F" w:rsidRPr="00CA48CD" w:rsidRDefault="00AB327F" w:rsidP="00231C9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Базовый показатель на начало реализации Программы </w:t>
            </w:r>
          </w:p>
        </w:tc>
        <w:tc>
          <w:tcPr>
            <w:tcW w:w="3402" w:type="dxa"/>
            <w:gridSpan w:val="3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AB327F" w:rsidRPr="00CA48CD" w:rsidTr="00AE04F1">
        <w:trPr>
          <w:trHeight w:val="729"/>
        </w:trPr>
        <w:tc>
          <w:tcPr>
            <w:tcW w:w="547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AB327F" w:rsidRDefault="00AB327F" w:rsidP="0088332B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2020 </w:t>
            </w:r>
          </w:p>
          <w:p w:rsidR="00AB327F" w:rsidRPr="00CA48CD" w:rsidRDefault="00AB327F" w:rsidP="00AE04F1">
            <w:pPr>
              <w:ind w:right="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984" w:type="dxa"/>
            <w:vMerge/>
          </w:tcPr>
          <w:p w:rsidR="00AB327F" w:rsidRPr="00CA48CD" w:rsidRDefault="00AB327F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6373B7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6373B7" w:rsidRDefault="006373B7" w:rsidP="006373B7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CA48CD">
              <w:rPr>
                <w:rFonts w:ascii="Times New Roman" w:hAnsi="Times New Roman"/>
                <w:color w:val="000000"/>
              </w:rPr>
              <w:t>которые</w:t>
            </w:r>
            <w:proofErr w:type="gramEnd"/>
            <w:r w:rsidRPr="00CA48CD">
              <w:rPr>
                <w:rFonts w:ascii="Times New Roman" w:hAnsi="Times New Roman"/>
                <w:color w:val="000000"/>
              </w:rPr>
              <w:t xml:space="preserve">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6373B7" w:rsidRPr="00CA48CD" w:rsidRDefault="0088332B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779</w:t>
            </w:r>
          </w:p>
        </w:tc>
        <w:tc>
          <w:tcPr>
            <w:tcW w:w="1134" w:type="dxa"/>
          </w:tcPr>
          <w:p w:rsidR="006373B7" w:rsidRPr="00CA48CD" w:rsidRDefault="00393B1D" w:rsidP="00883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DC0B90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984" w:type="dxa"/>
          </w:tcPr>
          <w:p w:rsidR="006373B7" w:rsidRPr="00CA48CD" w:rsidRDefault="00AB327F" w:rsidP="00393B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393B1D">
              <w:rPr>
                <w:rFonts w:ascii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6373B7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6373B7" w:rsidRPr="00966105" w:rsidRDefault="00DC0B90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6373B7" w:rsidRPr="00966105" w:rsidRDefault="0088332B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AB327F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373B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6373B7" w:rsidRPr="00966105" w:rsidRDefault="006373B7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88332B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6373B7" w:rsidRPr="00966105" w:rsidRDefault="00657C34" w:rsidP="0088332B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</w:tcPr>
          <w:p w:rsidR="006373B7" w:rsidRPr="00966105" w:rsidRDefault="00DC0B90" w:rsidP="00AB327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</w:tcPr>
          <w:p w:rsidR="006373B7" w:rsidRPr="00966105" w:rsidRDefault="005D7AE3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</w:tcPr>
          <w:p w:rsidR="006373B7" w:rsidRPr="00966105" w:rsidRDefault="00AB327F" w:rsidP="00657C3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657C34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</w:tr>
      <w:tr w:rsidR="006373B7" w:rsidRPr="00CA48CD" w:rsidTr="00AE04F1">
        <w:tc>
          <w:tcPr>
            <w:tcW w:w="547" w:type="dxa"/>
          </w:tcPr>
          <w:p w:rsidR="006373B7" w:rsidRPr="00CA48CD" w:rsidRDefault="00DC0B90" w:rsidP="006373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6373B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6373B7" w:rsidRPr="00CA48CD" w:rsidRDefault="006373B7" w:rsidP="006373B7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6373B7" w:rsidRPr="00966105" w:rsidRDefault="006373B7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6373B7" w:rsidRPr="00966105" w:rsidRDefault="00BF49BF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6373B7" w:rsidRPr="00966105" w:rsidRDefault="00BF49BF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6373B7" w:rsidRPr="00966105" w:rsidRDefault="00657C34" w:rsidP="00BF49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6373B7" w:rsidRPr="00966105" w:rsidRDefault="00657C34" w:rsidP="006373B7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</w:tbl>
    <w:p w:rsidR="00B57401" w:rsidRPr="00D45E5F" w:rsidRDefault="00B57401" w:rsidP="00E02961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02961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CA48CD" w:rsidRDefault="00CA48CD" w:rsidP="00E02961">
      <w:pPr>
        <w:pStyle w:val="a3"/>
        <w:jc w:val="right"/>
        <w:rPr>
          <w:szCs w:val="24"/>
        </w:rPr>
      </w:pPr>
    </w:p>
    <w:p w:rsidR="0088332B" w:rsidRDefault="008833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57401" w:rsidRPr="00E4463A" w:rsidRDefault="00B57401" w:rsidP="00E02961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02961">
      <w:pPr>
        <w:pStyle w:val="a3"/>
        <w:jc w:val="both"/>
        <w:rPr>
          <w:sz w:val="28"/>
          <w:szCs w:val="28"/>
        </w:rPr>
      </w:pPr>
    </w:p>
    <w:p w:rsidR="006373B7" w:rsidRDefault="00B57401" w:rsidP="00E02961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</w:t>
      </w:r>
    </w:p>
    <w:p w:rsidR="00B57401" w:rsidRPr="00E4463A" w:rsidRDefault="00B57401" w:rsidP="00E0296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2441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990"/>
        <w:gridCol w:w="990"/>
        <w:gridCol w:w="13"/>
      </w:tblGrid>
      <w:tr w:rsidR="00C12484" w:rsidRPr="00CA48CD" w:rsidTr="0088332B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основно-го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  <w:proofErr w:type="spellEnd"/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</w:t>
            </w:r>
            <w:proofErr w:type="spellEnd"/>
            <w:proofErr w:type="gramEnd"/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A48CD">
              <w:rPr>
                <w:rFonts w:ascii="Times New Roman" w:eastAsia="Times New Roman" w:hAnsi="Times New Roman"/>
                <w:lang w:eastAsia="ru-RU"/>
              </w:rPr>
              <w:t>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</w:p>
          <w:p w:rsidR="00C12484" w:rsidRPr="00CA48CD" w:rsidRDefault="00C12484" w:rsidP="00E0296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63" w:type="dxa"/>
            <w:gridSpan w:val="5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88332B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3" w:type="dxa"/>
            <w:gridSpan w:val="4"/>
          </w:tcPr>
          <w:p w:rsidR="00C12484" w:rsidRPr="00CA48CD" w:rsidRDefault="00C12484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88332B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90" w:type="dxa"/>
          </w:tcPr>
          <w:p w:rsidR="0088332B" w:rsidRPr="00CA48CD" w:rsidRDefault="0088332B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2020год</w:t>
            </w:r>
          </w:p>
        </w:tc>
      </w:tr>
      <w:tr w:rsidR="0088332B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88332B" w:rsidRPr="00CA48CD" w:rsidRDefault="0088332B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88332B" w:rsidRPr="00CA48CD" w:rsidRDefault="0088332B" w:rsidP="00E0296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88332B" w:rsidRPr="00CA48CD" w:rsidRDefault="0088332B" w:rsidP="00E0296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8833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мероприятие.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  <w:vMerge w:val="restart"/>
          </w:tcPr>
          <w:p w:rsidR="005D7AE3" w:rsidRPr="00CA48CD" w:rsidRDefault="005D7AE3" w:rsidP="008833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CA48CD" w:rsidRDefault="007D74DA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2541,7</w:t>
            </w:r>
          </w:p>
        </w:tc>
        <w:tc>
          <w:tcPr>
            <w:tcW w:w="880" w:type="dxa"/>
          </w:tcPr>
          <w:p w:rsidR="005D7AE3" w:rsidRPr="00CA48CD" w:rsidRDefault="007D74DA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866</w:t>
            </w:r>
            <w:r w:rsidR="005D7AE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5D7AE3" w:rsidRPr="00966105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990" w:type="dxa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CA48CD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2541,7</w:t>
            </w:r>
          </w:p>
        </w:tc>
        <w:tc>
          <w:tcPr>
            <w:tcW w:w="880" w:type="dxa"/>
          </w:tcPr>
          <w:p w:rsidR="005D7AE3" w:rsidRPr="00CA48CD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866,7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мероприятие. Проведение кадастровых работ (межевание) земельных участков для содействия в оформлении </w:t>
            </w:r>
          </w:p>
          <w:p w:rsidR="005D7AE3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  <w:vMerge w:val="restart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CA48CD" w:rsidTr="0088332B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8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990" w:type="dxa"/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5D7AE3" w:rsidRPr="00CA48CD" w:rsidTr="005D7AE3">
        <w:trPr>
          <w:gridAfter w:val="1"/>
          <w:wAfter w:w="13" w:type="dxa"/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507" w:type="dxa"/>
            <w:vMerge w:val="restart"/>
            <w:tcBorders>
              <w:right w:val="single" w:sz="4" w:space="0" w:color="auto"/>
            </w:tcBorders>
          </w:tcPr>
          <w:p w:rsidR="005D7AE3" w:rsidRPr="00CA48CD" w:rsidRDefault="005D7AE3" w:rsidP="007D74DA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</w:rPr>
              <w:t>.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="007D74DA"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5D7AE3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5D7AE3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5D7AE3" w:rsidRPr="00CA48CD" w:rsidTr="005D7AE3">
        <w:trPr>
          <w:gridAfter w:val="1"/>
          <w:wAfter w:w="13" w:type="dxa"/>
          <w:trHeight w:val="20"/>
        </w:trPr>
        <w:tc>
          <w:tcPr>
            <w:tcW w:w="1101" w:type="dxa"/>
            <w:vMerge/>
          </w:tcPr>
          <w:p w:rsidR="005D7AE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  <w:tcBorders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5D7AE3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5D7AE3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966105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E3" w:rsidRPr="00CA48CD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</w:tbl>
    <w:p w:rsidR="00AE04F1" w:rsidRDefault="00AE04F1">
      <w:r>
        <w:br w:type="page"/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2428" w:type="dxa"/>
        <w:tblLayout w:type="fixed"/>
        <w:tblLook w:val="0000"/>
      </w:tblPr>
      <w:tblGrid>
        <w:gridCol w:w="1101"/>
        <w:gridCol w:w="4507"/>
        <w:gridCol w:w="1870"/>
        <w:gridCol w:w="1100"/>
        <w:gridCol w:w="990"/>
        <w:gridCol w:w="880"/>
        <w:gridCol w:w="990"/>
        <w:gridCol w:w="990"/>
      </w:tblGrid>
      <w:tr w:rsidR="005D7AE3" w:rsidRPr="00CA48CD" w:rsidTr="00AE04F1">
        <w:trPr>
          <w:trHeight w:val="20"/>
        </w:trPr>
        <w:tc>
          <w:tcPr>
            <w:tcW w:w="1101" w:type="dxa"/>
            <w:vMerge w:val="restart"/>
          </w:tcPr>
          <w:p w:rsidR="005D7AE3" w:rsidRPr="00CA48CD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07" w:type="dxa"/>
            <w:vMerge w:val="restart"/>
          </w:tcPr>
          <w:p w:rsidR="005D7AE3" w:rsidRPr="00CA48CD" w:rsidRDefault="005D7AE3" w:rsidP="007D74D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Pr="00CA48CD">
              <w:rPr>
                <w:rFonts w:ascii="Times New Roman" w:hAnsi="Times New Roman"/>
                <w:lang w:eastAsia="ru-RU"/>
              </w:rPr>
              <w:t xml:space="preserve">. Приобретение программного обеспечения ГИС </w:t>
            </w:r>
            <w:proofErr w:type="spellStart"/>
            <w:r w:rsidRPr="00CA48CD">
              <w:rPr>
                <w:rFonts w:ascii="Times New Roman" w:hAnsi="Times New Roman"/>
                <w:lang w:eastAsia="ru-RU"/>
              </w:rPr>
              <w:t>Mapinfo</w:t>
            </w:r>
            <w:proofErr w:type="spellEnd"/>
            <w:r w:rsidRPr="00CA48CD">
              <w:rPr>
                <w:rFonts w:ascii="Times New Roman" w:hAnsi="Times New Roman"/>
                <w:lang w:eastAsia="ru-RU"/>
              </w:rPr>
              <w:t>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</w:t>
            </w:r>
            <w:r w:rsidR="007D74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</w:tcBorders>
          </w:tcPr>
          <w:p w:rsidR="005D7AE3" w:rsidRPr="00CA48CD" w:rsidRDefault="005D7AE3" w:rsidP="0088332B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</w:t>
            </w:r>
            <w:proofErr w:type="gramStart"/>
            <w:r w:rsidRPr="00CA48CD">
              <w:rPr>
                <w:rFonts w:ascii="Times New Roman" w:hAnsi="Times New Roman"/>
                <w:lang w:eastAsia="ru-RU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  <w:lang w:eastAsia="ru-RU"/>
              </w:rPr>
              <w:t xml:space="preserve">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CA48CD" w:rsidRDefault="005D7AE3" w:rsidP="0088332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D7AE3" w:rsidRPr="007D74DA" w:rsidRDefault="005D7AE3" w:rsidP="0088332B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7D74DA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88332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  <w:tr w:rsidR="005D7AE3" w:rsidRPr="00CA48CD" w:rsidTr="005D7AE3">
        <w:trPr>
          <w:trHeight w:val="20"/>
        </w:trPr>
        <w:tc>
          <w:tcPr>
            <w:tcW w:w="1101" w:type="dxa"/>
            <w:vMerge/>
          </w:tcPr>
          <w:p w:rsidR="005D7AE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vMerge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5D7AE3" w:rsidRPr="007D74DA" w:rsidRDefault="005D7AE3" w:rsidP="005D7AE3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7D74DA">
              <w:rPr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D7AE3" w:rsidRPr="00DC0B90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  <w:vMerge w:val="restart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  <w:vMerge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6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5D7AE3" w:rsidRPr="007D74DA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5D7AE3" w:rsidRPr="007D74DA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7D74DA" w:rsidRPr="007D74DA" w:rsidRDefault="007D74DA" w:rsidP="007D74DA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991003" w:rsidRDefault="005D7AE3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5D7AE3" w:rsidRPr="007D74DA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 xml:space="preserve">(департамент имущественных и </w:t>
            </w:r>
            <w:proofErr w:type="gramStart"/>
            <w:r w:rsidRPr="00CA48CD">
              <w:rPr>
                <w:rFonts w:ascii="Times New Roman" w:hAnsi="Times New Roman"/>
              </w:rPr>
              <w:t>земельных</w:t>
            </w:r>
            <w:proofErr w:type="gramEnd"/>
            <w:r w:rsidRPr="00CA48CD">
              <w:rPr>
                <w:rFonts w:ascii="Times New Roman" w:hAnsi="Times New Roman"/>
              </w:rPr>
              <w:t xml:space="preserve"> отношений)</w:t>
            </w: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gridSpan w:val="3"/>
          </w:tcPr>
          <w:p w:rsidR="005D7AE3" w:rsidRPr="00CA48CD" w:rsidRDefault="005D7AE3" w:rsidP="005D7AE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5D7AE3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7D74DA" w:rsidP="005D7AE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7D74DA" w:rsidP="005D7AE3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5D7AE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</w:tbl>
    <w:p w:rsidR="00005C51" w:rsidRDefault="00005C51" w:rsidP="00E4463A">
      <w:pPr>
        <w:pStyle w:val="ConsPlusTitle"/>
        <w:widowControl/>
        <w:ind w:right="-77"/>
        <w:jc w:val="right"/>
      </w:pPr>
      <w:bookmarkStart w:id="1" w:name="_GoBack"/>
      <w:bookmarkEnd w:id="1"/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5D7AE3" w:rsidRDefault="005D7AE3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005C51" w:rsidRDefault="00005C51" w:rsidP="00E02961">
      <w:pPr>
        <w:jc w:val="both"/>
      </w:pPr>
    </w:p>
    <w:p w:rsidR="009618B4" w:rsidRPr="009618B4" w:rsidRDefault="0093730C" w:rsidP="00E02961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02961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BF" w:rsidRDefault="00BF49BF" w:rsidP="00B7030D">
      <w:r>
        <w:separator/>
      </w:r>
    </w:p>
  </w:endnote>
  <w:endnote w:type="continuationSeparator" w:id="0">
    <w:p w:rsidR="00BF49BF" w:rsidRDefault="00BF49BF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F" w:rsidRDefault="00BF49BF" w:rsidP="002E24A9">
    <w:pPr>
      <w:pStyle w:val="aa"/>
    </w:pPr>
  </w:p>
  <w:p w:rsidR="00BF49BF" w:rsidRDefault="00BF49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F" w:rsidRDefault="00BF49BF" w:rsidP="002E24A9">
    <w:pPr>
      <w:pStyle w:val="aa"/>
    </w:pPr>
  </w:p>
  <w:p w:rsidR="00BF49BF" w:rsidRDefault="00BF49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F" w:rsidRDefault="00BF49BF" w:rsidP="002E24A9">
    <w:pPr>
      <w:pStyle w:val="aa"/>
    </w:pPr>
  </w:p>
  <w:p w:rsidR="00BF49BF" w:rsidRDefault="00BF49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BF" w:rsidRDefault="00BF49BF" w:rsidP="00B7030D">
      <w:r>
        <w:separator/>
      </w:r>
    </w:p>
  </w:footnote>
  <w:footnote w:type="continuationSeparator" w:id="0">
    <w:p w:rsidR="00BF49BF" w:rsidRDefault="00BF49BF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9753849"/>
      <w:docPartObj>
        <w:docPartGallery w:val="Page Numbers (Top of Page)"/>
        <w:docPartUnique/>
      </w:docPartObj>
    </w:sdtPr>
    <w:sdtContent>
      <w:p w:rsidR="00BF49BF" w:rsidRDefault="00BF49BF">
        <w:pPr>
          <w:pStyle w:val="a8"/>
          <w:jc w:val="center"/>
        </w:pPr>
        <w:fldSimple w:instr="PAGE   \* MERGEFORMAT">
          <w:r w:rsidR="004C2525">
            <w:rPr>
              <w:noProof/>
            </w:rPr>
            <w:t>2</w:t>
          </w:r>
        </w:fldSimple>
      </w:p>
    </w:sdtContent>
  </w:sdt>
  <w:p w:rsidR="00BF49BF" w:rsidRDefault="00BF49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F" w:rsidRDefault="00BF49BF">
    <w:pPr>
      <w:pStyle w:val="a8"/>
      <w:jc w:val="center"/>
    </w:pPr>
  </w:p>
  <w:p w:rsidR="00BF49BF" w:rsidRDefault="00BF49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3"/>
      <w:docPartObj>
        <w:docPartGallery w:val="Page Numbers (Top of Page)"/>
        <w:docPartUnique/>
      </w:docPartObj>
    </w:sdtPr>
    <w:sdtContent>
      <w:p w:rsidR="00BF49BF" w:rsidRDefault="00BF49BF">
        <w:pPr>
          <w:pStyle w:val="a8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F49BF" w:rsidRDefault="00BF49B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0864"/>
      <w:docPartObj>
        <w:docPartGallery w:val="Page Numbers (Top of Page)"/>
        <w:docPartUnique/>
      </w:docPartObj>
    </w:sdtPr>
    <w:sdtContent>
      <w:p w:rsidR="00BF49BF" w:rsidRDefault="00BF49BF">
        <w:pPr>
          <w:pStyle w:val="a8"/>
          <w:jc w:val="center"/>
        </w:pPr>
        <w:fldSimple w:instr="PAGE   \* MERGEFORMAT">
          <w:r>
            <w:rPr>
              <w:noProof/>
            </w:rPr>
            <w:t>12</w:t>
          </w:r>
        </w:fldSimple>
      </w:p>
    </w:sdtContent>
  </w:sdt>
  <w:p w:rsidR="00BF49BF" w:rsidRDefault="00BF49BF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89486"/>
      <w:docPartObj>
        <w:docPartGallery w:val="Page Numbers (Top of Page)"/>
        <w:docPartUnique/>
      </w:docPartObj>
    </w:sdtPr>
    <w:sdtContent>
      <w:p w:rsidR="00BF49BF" w:rsidRDefault="00BF49BF">
        <w:pPr>
          <w:pStyle w:val="a8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BF49BF" w:rsidRDefault="00BF49BF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BF" w:rsidRDefault="00BF49BF">
    <w:pPr>
      <w:pStyle w:val="a8"/>
      <w:jc w:val="center"/>
    </w:pPr>
  </w:p>
  <w:p w:rsidR="00BF49BF" w:rsidRDefault="00BF49B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C287D"/>
    <w:rsid w:val="00BC4CCE"/>
    <w:rsid w:val="00BC628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ED5F-E778-43D5-9575-2DD306B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14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boiko</cp:lastModifiedBy>
  <cp:revision>70</cp:revision>
  <cp:lastPrinted>2018-03-22T10:14:00Z</cp:lastPrinted>
  <dcterms:created xsi:type="dcterms:W3CDTF">2016-10-05T06:36:00Z</dcterms:created>
  <dcterms:modified xsi:type="dcterms:W3CDTF">2018-03-22T10:25:00Z</dcterms:modified>
</cp:coreProperties>
</file>